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E6" w:rsidRPr="00D14146" w:rsidRDefault="00D14146" w:rsidP="00D14146">
      <w:pPr>
        <w:jc w:val="center"/>
        <w:rPr>
          <w:sz w:val="52"/>
          <w:szCs w:val="52"/>
        </w:rPr>
      </w:pPr>
      <w:r w:rsidRPr="00D14146">
        <w:rPr>
          <w:sz w:val="52"/>
          <w:szCs w:val="52"/>
        </w:rPr>
        <w:t>Junior High Basketball Schedule   2019-2020</w:t>
      </w:r>
    </w:p>
    <w:p w:rsidR="00D14146" w:rsidRDefault="00D14146" w:rsidP="00D141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14146" w:rsidTr="00D14146">
        <w:tc>
          <w:tcPr>
            <w:tcW w:w="1915" w:type="dxa"/>
          </w:tcPr>
          <w:p w:rsidR="00D14146" w:rsidRDefault="00D14146" w:rsidP="00D14146">
            <w:r>
              <w:t>Date</w:t>
            </w:r>
          </w:p>
        </w:tc>
        <w:tc>
          <w:tcPr>
            <w:tcW w:w="1915" w:type="dxa"/>
          </w:tcPr>
          <w:p w:rsidR="00D14146" w:rsidRDefault="00D14146" w:rsidP="00D14146">
            <w:r>
              <w:t>Opponent</w:t>
            </w:r>
          </w:p>
        </w:tc>
        <w:tc>
          <w:tcPr>
            <w:tcW w:w="1915" w:type="dxa"/>
          </w:tcPr>
          <w:p w:rsidR="00D14146" w:rsidRDefault="00D14146" w:rsidP="00D14146">
            <w:r>
              <w:t>Location</w:t>
            </w:r>
          </w:p>
        </w:tc>
        <w:tc>
          <w:tcPr>
            <w:tcW w:w="1915" w:type="dxa"/>
          </w:tcPr>
          <w:p w:rsidR="00D14146" w:rsidRDefault="00D14146" w:rsidP="00D14146">
            <w:r>
              <w:t>JHG</w:t>
            </w:r>
          </w:p>
        </w:tc>
        <w:tc>
          <w:tcPr>
            <w:tcW w:w="1916" w:type="dxa"/>
          </w:tcPr>
          <w:p w:rsidR="00D14146" w:rsidRDefault="00D14146" w:rsidP="00D14146">
            <w:r>
              <w:t>JHB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Nov.  7</w:t>
            </w:r>
          </w:p>
        </w:tc>
        <w:tc>
          <w:tcPr>
            <w:tcW w:w="1915" w:type="dxa"/>
          </w:tcPr>
          <w:p w:rsidR="00D14146" w:rsidRDefault="00D14146" w:rsidP="00D14146">
            <w:r>
              <w:t>Bridgeport</w:t>
            </w:r>
          </w:p>
        </w:tc>
        <w:tc>
          <w:tcPr>
            <w:tcW w:w="1915" w:type="dxa"/>
          </w:tcPr>
          <w:p w:rsidR="00D14146" w:rsidRDefault="00D14146" w:rsidP="00D14146">
            <w:r>
              <w:t>NSM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Nov. 11</w:t>
            </w:r>
          </w:p>
        </w:tc>
        <w:tc>
          <w:tcPr>
            <w:tcW w:w="1915" w:type="dxa"/>
          </w:tcPr>
          <w:p w:rsidR="00D14146" w:rsidRDefault="00D14146" w:rsidP="00D14146">
            <w:r>
              <w:t>South Pittsburg</w:t>
            </w:r>
          </w:p>
        </w:tc>
        <w:tc>
          <w:tcPr>
            <w:tcW w:w="1915" w:type="dxa"/>
          </w:tcPr>
          <w:p w:rsidR="00D14146" w:rsidRDefault="00D14146" w:rsidP="00D14146">
            <w:r>
              <w:t>South Pittsburg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Nov. 14</w:t>
            </w:r>
          </w:p>
        </w:tc>
        <w:tc>
          <w:tcPr>
            <w:tcW w:w="1915" w:type="dxa"/>
          </w:tcPr>
          <w:p w:rsidR="00D14146" w:rsidRDefault="00D14146" w:rsidP="00D14146">
            <w:r>
              <w:t>Henagar</w:t>
            </w:r>
          </w:p>
        </w:tc>
        <w:tc>
          <w:tcPr>
            <w:tcW w:w="1915" w:type="dxa"/>
          </w:tcPr>
          <w:p w:rsidR="00D14146" w:rsidRDefault="00D14146" w:rsidP="00D14146">
            <w:r>
              <w:t>Henagar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Nov.  18</w:t>
            </w:r>
          </w:p>
        </w:tc>
        <w:tc>
          <w:tcPr>
            <w:tcW w:w="1915" w:type="dxa"/>
          </w:tcPr>
          <w:p w:rsidR="00D14146" w:rsidRDefault="00D14146" w:rsidP="00D14146">
            <w:r>
              <w:t>Pisgah</w:t>
            </w:r>
          </w:p>
        </w:tc>
        <w:tc>
          <w:tcPr>
            <w:tcW w:w="1915" w:type="dxa"/>
          </w:tcPr>
          <w:p w:rsidR="00D14146" w:rsidRDefault="00D14146" w:rsidP="00D14146">
            <w:r>
              <w:t>NSM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Nov. 21</w:t>
            </w:r>
          </w:p>
        </w:tc>
        <w:tc>
          <w:tcPr>
            <w:tcW w:w="1915" w:type="dxa"/>
          </w:tcPr>
          <w:p w:rsidR="00D14146" w:rsidRDefault="00D14146" w:rsidP="00D14146">
            <w:r>
              <w:t>Fyffe</w:t>
            </w:r>
          </w:p>
        </w:tc>
        <w:tc>
          <w:tcPr>
            <w:tcW w:w="1915" w:type="dxa"/>
          </w:tcPr>
          <w:p w:rsidR="00D14146" w:rsidRDefault="00D14146" w:rsidP="00D14146">
            <w:r>
              <w:t>NSM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Nov. 26</w:t>
            </w:r>
          </w:p>
        </w:tc>
        <w:tc>
          <w:tcPr>
            <w:tcW w:w="1915" w:type="dxa"/>
          </w:tcPr>
          <w:p w:rsidR="00D14146" w:rsidRDefault="00D14146" w:rsidP="00D14146">
            <w:r>
              <w:t>Bridgeport</w:t>
            </w:r>
          </w:p>
        </w:tc>
        <w:tc>
          <w:tcPr>
            <w:tcW w:w="1915" w:type="dxa"/>
          </w:tcPr>
          <w:p w:rsidR="00D14146" w:rsidRDefault="00D14146" w:rsidP="00D14146">
            <w:r>
              <w:t>Bridgeport</w:t>
            </w:r>
          </w:p>
        </w:tc>
        <w:tc>
          <w:tcPr>
            <w:tcW w:w="1915" w:type="dxa"/>
          </w:tcPr>
          <w:p w:rsidR="00D14146" w:rsidRDefault="00D14146" w:rsidP="00D14146">
            <w:r>
              <w:t>12:00</w:t>
            </w:r>
          </w:p>
        </w:tc>
        <w:tc>
          <w:tcPr>
            <w:tcW w:w="1916" w:type="dxa"/>
          </w:tcPr>
          <w:p w:rsidR="00D14146" w:rsidRDefault="00D14146" w:rsidP="00D14146">
            <w:r>
              <w:t>1:00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Dec. 2</w:t>
            </w:r>
          </w:p>
        </w:tc>
        <w:tc>
          <w:tcPr>
            <w:tcW w:w="1915" w:type="dxa"/>
          </w:tcPr>
          <w:p w:rsidR="00D14146" w:rsidRDefault="00D14146" w:rsidP="00D14146">
            <w:r>
              <w:t>Pisgah</w:t>
            </w:r>
          </w:p>
        </w:tc>
        <w:tc>
          <w:tcPr>
            <w:tcW w:w="1915" w:type="dxa"/>
          </w:tcPr>
          <w:p w:rsidR="00D14146" w:rsidRDefault="00D14146" w:rsidP="00D14146">
            <w:r>
              <w:t>Pisgah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Dec. 5</w:t>
            </w:r>
          </w:p>
        </w:tc>
        <w:tc>
          <w:tcPr>
            <w:tcW w:w="1915" w:type="dxa"/>
          </w:tcPr>
          <w:p w:rsidR="00D14146" w:rsidRDefault="00D14146" w:rsidP="00D14146">
            <w:r>
              <w:t>Henagar</w:t>
            </w:r>
          </w:p>
        </w:tc>
        <w:tc>
          <w:tcPr>
            <w:tcW w:w="1915" w:type="dxa"/>
          </w:tcPr>
          <w:p w:rsidR="00D14146" w:rsidRDefault="00D14146" w:rsidP="00D14146">
            <w:r>
              <w:t>NSM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Dec. 9</w:t>
            </w:r>
          </w:p>
        </w:tc>
        <w:tc>
          <w:tcPr>
            <w:tcW w:w="1915" w:type="dxa"/>
          </w:tcPr>
          <w:p w:rsidR="00D14146" w:rsidRDefault="00D14146" w:rsidP="00D14146">
            <w:r>
              <w:t>Stevenson</w:t>
            </w:r>
          </w:p>
        </w:tc>
        <w:tc>
          <w:tcPr>
            <w:tcW w:w="1915" w:type="dxa"/>
          </w:tcPr>
          <w:p w:rsidR="00D14146" w:rsidRDefault="00D14146" w:rsidP="00D14146">
            <w:r>
              <w:t>NSM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Jan. 6</w:t>
            </w:r>
          </w:p>
        </w:tc>
        <w:tc>
          <w:tcPr>
            <w:tcW w:w="1915" w:type="dxa"/>
          </w:tcPr>
          <w:p w:rsidR="00D14146" w:rsidRDefault="00D14146" w:rsidP="00D14146">
            <w:r>
              <w:t>Section</w:t>
            </w:r>
          </w:p>
        </w:tc>
        <w:tc>
          <w:tcPr>
            <w:tcW w:w="1915" w:type="dxa"/>
          </w:tcPr>
          <w:p w:rsidR="00D14146" w:rsidRDefault="00D14146" w:rsidP="00D14146">
            <w:r>
              <w:t>NSM</w:t>
            </w:r>
          </w:p>
        </w:tc>
        <w:tc>
          <w:tcPr>
            <w:tcW w:w="1915" w:type="dxa"/>
          </w:tcPr>
          <w:p w:rsidR="00D14146" w:rsidRDefault="00D14146" w:rsidP="00D14146">
            <w:r>
              <w:t>12:00</w:t>
            </w:r>
          </w:p>
        </w:tc>
        <w:tc>
          <w:tcPr>
            <w:tcW w:w="1916" w:type="dxa"/>
          </w:tcPr>
          <w:p w:rsidR="00D14146" w:rsidRDefault="00D14146" w:rsidP="00D14146">
            <w:r>
              <w:t>1:15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Jan. 9</w:t>
            </w:r>
          </w:p>
        </w:tc>
        <w:tc>
          <w:tcPr>
            <w:tcW w:w="1915" w:type="dxa"/>
          </w:tcPr>
          <w:p w:rsidR="00D14146" w:rsidRDefault="00D14146" w:rsidP="00D14146">
            <w:r>
              <w:t>South Pittsburg</w:t>
            </w:r>
          </w:p>
        </w:tc>
        <w:tc>
          <w:tcPr>
            <w:tcW w:w="1915" w:type="dxa"/>
          </w:tcPr>
          <w:p w:rsidR="00D14146" w:rsidRDefault="00D14146" w:rsidP="00D14146">
            <w:r>
              <w:t>NSM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Jan. 13</w:t>
            </w:r>
          </w:p>
        </w:tc>
        <w:tc>
          <w:tcPr>
            <w:tcW w:w="1915" w:type="dxa"/>
          </w:tcPr>
          <w:p w:rsidR="00D14146" w:rsidRDefault="00D14146" w:rsidP="00D14146">
            <w:r>
              <w:t>Section</w:t>
            </w:r>
          </w:p>
        </w:tc>
        <w:tc>
          <w:tcPr>
            <w:tcW w:w="1915" w:type="dxa"/>
          </w:tcPr>
          <w:p w:rsidR="00D14146" w:rsidRDefault="00D14146" w:rsidP="00D14146">
            <w:r>
              <w:t>Section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Jan. 16</w:t>
            </w:r>
          </w:p>
        </w:tc>
        <w:tc>
          <w:tcPr>
            <w:tcW w:w="1915" w:type="dxa"/>
          </w:tcPr>
          <w:p w:rsidR="00D14146" w:rsidRDefault="00D14146" w:rsidP="00D14146">
            <w:r>
              <w:t>Stevenson</w:t>
            </w:r>
          </w:p>
        </w:tc>
        <w:tc>
          <w:tcPr>
            <w:tcW w:w="1915" w:type="dxa"/>
          </w:tcPr>
          <w:p w:rsidR="00D14146" w:rsidRDefault="00D14146" w:rsidP="00D14146">
            <w:r>
              <w:t>Stevenson</w:t>
            </w:r>
          </w:p>
        </w:tc>
        <w:tc>
          <w:tcPr>
            <w:tcW w:w="1915" w:type="dxa"/>
          </w:tcPr>
          <w:p w:rsidR="00D14146" w:rsidRDefault="00D14146" w:rsidP="00D14146">
            <w:r>
              <w:t>5:00</w:t>
            </w:r>
          </w:p>
        </w:tc>
        <w:tc>
          <w:tcPr>
            <w:tcW w:w="1916" w:type="dxa"/>
          </w:tcPr>
          <w:p w:rsidR="00D14146" w:rsidRDefault="00D14146" w:rsidP="00D14146">
            <w:r>
              <w:t>6:15</w:t>
            </w:r>
          </w:p>
        </w:tc>
      </w:tr>
      <w:tr w:rsidR="00D14146" w:rsidTr="00D14146">
        <w:tc>
          <w:tcPr>
            <w:tcW w:w="1915" w:type="dxa"/>
          </w:tcPr>
          <w:p w:rsidR="00D14146" w:rsidRDefault="00D14146" w:rsidP="00D14146">
            <w:r>
              <w:t>Jan. 20-25</w:t>
            </w:r>
          </w:p>
        </w:tc>
        <w:tc>
          <w:tcPr>
            <w:tcW w:w="1915" w:type="dxa"/>
          </w:tcPr>
          <w:p w:rsidR="00D14146" w:rsidRDefault="00D14146" w:rsidP="00D14146">
            <w:r>
              <w:t>County Tournament</w:t>
            </w:r>
          </w:p>
        </w:tc>
        <w:tc>
          <w:tcPr>
            <w:tcW w:w="1915" w:type="dxa"/>
          </w:tcPr>
          <w:p w:rsidR="00D14146" w:rsidRDefault="00D14146" w:rsidP="00D14146">
            <w:r>
              <w:t>Pisgah</w:t>
            </w:r>
          </w:p>
        </w:tc>
        <w:tc>
          <w:tcPr>
            <w:tcW w:w="1915" w:type="dxa"/>
          </w:tcPr>
          <w:p w:rsidR="00D14146" w:rsidRDefault="00D14146" w:rsidP="00D14146">
            <w:r>
              <w:t>TBA</w:t>
            </w:r>
          </w:p>
        </w:tc>
        <w:tc>
          <w:tcPr>
            <w:tcW w:w="1916" w:type="dxa"/>
          </w:tcPr>
          <w:p w:rsidR="00D14146" w:rsidRDefault="00D14146" w:rsidP="00D14146">
            <w:r>
              <w:t>TBA</w:t>
            </w:r>
          </w:p>
        </w:tc>
      </w:tr>
    </w:tbl>
    <w:p w:rsidR="00D14146" w:rsidRDefault="00D14146" w:rsidP="00D14146">
      <w:bookmarkStart w:id="0" w:name="_GoBack"/>
      <w:bookmarkEnd w:id="0"/>
    </w:p>
    <w:sectPr w:rsidR="00D14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46"/>
    <w:rsid w:val="004D18E6"/>
    <w:rsid w:val="007F7DF7"/>
    <w:rsid w:val="00D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Cole</dc:creator>
  <cp:lastModifiedBy>Hicks, Cole</cp:lastModifiedBy>
  <cp:revision>1</cp:revision>
  <dcterms:created xsi:type="dcterms:W3CDTF">2019-09-03T13:00:00Z</dcterms:created>
  <dcterms:modified xsi:type="dcterms:W3CDTF">2019-09-03T13:10:00Z</dcterms:modified>
</cp:coreProperties>
</file>